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9B512" w14:textId="77777777" w:rsidR="00DC14CC" w:rsidRPr="00653FEF" w:rsidRDefault="00DC14CC" w:rsidP="00DC14CC">
      <w:pPr>
        <w:spacing w:line="276" w:lineRule="auto"/>
        <w:ind w:firstLine="708"/>
        <w:jc w:val="right"/>
        <w:rPr>
          <w:rFonts w:asciiTheme="minorHAnsi" w:hAnsiTheme="minorHAnsi" w:cstheme="minorHAnsi"/>
          <w:lang w:eastAsia="es-ES"/>
        </w:rPr>
      </w:pPr>
      <w:r w:rsidRPr="00653FEF">
        <w:rPr>
          <w:rFonts w:asciiTheme="minorHAnsi" w:hAnsiTheme="minorHAnsi" w:cstheme="minorHAnsi"/>
          <w:lang w:eastAsia="es-ES"/>
        </w:rPr>
        <w:t xml:space="preserve">En </w:t>
      </w:r>
      <w:r w:rsidRPr="00653FEF">
        <w:rPr>
          <w:rFonts w:asciiTheme="minorHAnsi" w:hAnsiTheme="minorHAnsi" w:cstheme="minorHAnsi"/>
          <w:lang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653FEF">
        <w:rPr>
          <w:rFonts w:asciiTheme="minorHAnsi" w:hAnsiTheme="minorHAnsi" w:cstheme="minorHAnsi"/>
          <w:lang w:eastAsia="es-ES"/>
        </w:rPr>
        <w:instrText xml:space="preserve"> FORMTEXT </w:instrText>
      </w:r>
      <w:r w:rsidRPr="00653FEF">
        <w:rPr>
          <w:rFonts w:asciiTheme="minorHAnsi" w:hAnsiTheme="minorHAnsi" w:cstheme="minorHAnsi"/>
          <w:lang w:eastAsia="es-ES"/>
        </w:rPr>
      </w:r>
      <w:r w:rsidRPr="00653FEF">
        <w:rPr>
          <w:rFonts w:asciiTheme="minorHAnsi" w:hAnsiTheme="minorHAnsi" w:cstheme="minorHAnsi"/>
          <w:lang w:eastAsia="es-ES"/>
        </w:rPr>
        <w:fldChar w:fldCharType="separate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653FEF">
        <w:rPr>
          <w:rFonts w:asciiTheme="minorHAnsi" w:hAnsiTheme="minorHAnsi" w:cstheme="minorHAnsi"/>
          <w:lang w:eastAsia="es-ES"/>
        </w:rPr>
        <w:instrText xml:space="preserve"> FORMTEXT </w:instrText>
      </w:r>
      <w:r w:rsidRPr="00653FEF">
        <w:rPr>
          <w:rFonts w:asciiTheme="minorHAnsi" w:hAnsiTheme="minorHAnsi" w:cstheme="minorHAnsi"/>
          <w:lang w:eastAsia="es-ES"/>
        </w:rPr>
      </w:r>
      <w:r w:rsidRPr="00653FEF">
        <w:rPr>
          <w:rFonts w:asciiTheme="minorHAnsi" w:hAnsiTheme="minorHAnsi" w:cstheme="minorHAnsi"/>
          <w:lang w:eastAsia="es-ES"/>
        </w:rPr>
        <w:fldChar w:fldCharType="separate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end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end"/>
      </w:r>
      <w:r w:rsidRPr="00653FEF">
        <w:rPr>
          <w:rFonts w:asciiTheme="minorHAnsi" w:hAnsiTheme="minorHAnsi" w:cstheme="minorHAnsi"/>
          <w:lang w:eastAsia="es-ES"/>
        </w:rPr>
        <w:t xml:space="preserve">,  a </w:t>
      </w:r>
      <w:r w:rsidRPr="00653FEF">
        <w:rPr>
          <w:rFonts w:asciiTheme="minorHAnsi" w:hAnsiTheme="minorHAnsi" w:cstheme="minorHAnsi"/>
          <w:lang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653FEF">
        <w:rPr>
          <w:rFonts w:asciiTheme="minorHAnsi" w:hAnsiTheme="minorHAnsi" w:cstheme="minorHAnsi"/>
          <w:lang w:eastAsia="es-ES"/>
        </w:rPr>
        <w:instrText xml:space="preserve"> FORMTEXT </w:instrText>
      </w:r>
      <w:r w:rsidRPr="00653FEF">
        <w:rPr>
          <w:rFonts w:asciiTheme="minorHAnsi" w:hAnsiTheme="minorHAnsi" w:cstheme="minorHAnsi"/>
          <w:lang w:eastAsia="es-ES"/>
        </w:rPr>
      </w:r>
      <w:r w:rsidRPr="00653FEF">
        <w:rPr>
          <w:rFonts w:asciiTheme="minorHAnsi" w:hAnsiTheme="minorHAnsi" w:cstheme="minorHAnsi"/>
          <w:lang w:eastAsia="es-ES"/>
        </w:rPr>
        <w:fldChar w:fldCharType="separate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653FEF">
        <w:rPr>
          <w:rFonts w:asciiTheme="minorHAnsi" w:hAnsiTheme="minorHAnsi" w:cstheme="minorHAnsi"/>
          <w:lang w:eastAsia="es-ES"/>
        </w:rPr>
        <w:instrText xml:space="preserve"> FORMTEXT </w:instrText>
      </w:r>
      <w:r w:rsidRPr="00653FEF">
        <w:rPr>
          <w:rFonts w:asciiTheme="minorHAnsi" w:hAnsiTheme="minorHAnsi" w:cstheme="minorHAnsi"/>
          <w:lang w:eastAsia="es-ES"/>
        </w:rPr>
      </w:r>
      <w:r w:rsidRPr="00653FEF">
        <w:rPr>
          <w:rFonts w:asciiTheme="minorHAnsi" w:hAnsiTheme="minorHAnsi" w:cstheme="minorHAnsi"/>
          <w:lang w:eastAsia="es-ES"/>
        </w:rPr>
        <w:fldChar w:fldCharType="separate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end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end"/>
      </w:r>
      <w:r w:rsidRPr="00653FEF">
        <w:rPr>
          <w:rFonts w:asciiTheme="minorHAnsi" w:hAnsiTheme="minorHAnsi" w:cstheme="minorHAnsi"/>
          <w:lang w:eastAsia="es-ES"/>
        </w:rPr>
        <w:t xml:space="preserve"> </w:t>
      </w:r>
    </w:p>
    <w:p w14:paraId="4AE43447" w14:textId="77777777" w:rsidR="00DC14CC" w:rsidRPr="00653FEF" w:rsidRDefault="00DC14CC" w:rsidP="00DC14CC">
      <w:pPr>
        <w:spacing w:line="276" w:lineRule="auto"/>
        <w:ind w:firstLine="708"/>
        <w:rPr>
          <w:rFonts w:asciiTheme="minorHAnsi" w:hAnsiTheme="minorHAnsi" w:cstheme="minorHAnsi"/>
          <w:lang w:eastAsia="es-ES"/>
        </w:rPr>
      </w:pPr>
    </w:p>
    <w:p w14:paraId="2FB65F3C" w14:textId="01A3A223" w:rsidR="00DC14CC" w:rsidRPr="00653FEF" w:rsidRDefault="00DC14CC" w:rsidP="00DC14CC">
      <w:pPr>
        <w:spacing w:line="276" w:lineRule="auto"/>
        <w:jc w:val="both"/>
        <w:rPr>
          <w:rFonts w:asciiTheme="minorHAnsi" w:hAnsiTheme="minorHAnsi" w:cstheme="minorHAnsi"/>
          <w:lang w:eastAsia="es-ES"/>
        </w:rPr>
      </w:pPr>
      <w:r w:rsidRPr="00653FEF">
        <w:rPr>
          <w:rFonts w:asciiTheme="minorHAnsi" w:hAnsiTheme="minorHAnsi" w:cstheme="minorHAnsi"/>
          <w:lang w:eastAsia="es-ES"/>
        </w:rPr>
        <w:t xml:space="preserve">D/Dña. </w:t>
      </w:r>
      <w:r w:rsidRPr="00653FEF">
        <w:rPr>
          <w:rFonts w:asciiTheme="minorHAnsi" w:hAnsiTheme="minorHAnsi" w:cstheme="minorHAnsi"/>
          <w:lang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653FEF">
        <w:rPr>
          <w:rFonts w:asciiTheme="minorHAnsi" w:hAnsiTheme="minorHAnsi" w:cstheme="minorHAnsi"/>
          <w:lang w:eastAsia="es-ES"/>
        </w:rPr>
        <w:instrText xml:space="preserve"> FORMTEXT </w:instrText>
      </w:r>
      <w:r w:rsidRPr="00653FEF">
        <w:rPr>
          <w:rFonts w:asciiTheme="minorHAnsi" w:hAnsiTheme="minorHAnsi" w:cstheme="minorHAnsi"/>
          <w:lang w:eastAsia="es-ES"/>
        </w:rPr>
      </w:r>
      <w:r w:rsidRPr="00653FEF">
        <w:rPr>
          <w:rFonts w:asciiTheme="minorHAnsi" w:hAnsiTheme="minorHAnsi" w:cstheme="minorHAnsi"/>
          <w:lang w:eastAsia="es-ES"/>
        </w:rPr>
        <w:fldChar w:fldCharType="separate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653FEF">
        <w:rPr>
          <w:rFonts w:asciiTheme="minorHAnsi" w:hAnsiTheme="minorHAnsi" w:cstheme="minorHAnsi"/>
          <w:lang w:eastAsia="es-ES"/>
        </w:rPr>
        <w:instrText xml:space="preserve"> FORMTEXT </w:instrText>
      </w:r>
      <w:r w:rsidRPr="00653FEF">
        <w:rPr>
          <w:rFonts w:asciiTheme="minorHAnsi" w:hAnsiTheme="minorHAnsi" w:cstheme="minorHAnsi"/>
          <w:lang w:eastAsia="es-ES"/>
        </w:rPr>
      </w:r>
      <w:r w:rsidRPr="00653FEF">
        <w:rPr>
          <w:rFonts w:asciiTheme="minorHAnsi" w:hAnsiTheme="minorHAnsi" w:cstheme="minorHAnsi"/>
          <w:lang w:eastAsia="es-ES"/>
        </w:rPr>
        <w:fldChar w:fldCharType="separate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end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end"/>
      </w:r>
      <w:r w:rsidRPr="00653FEF">
        <w:rPr>
          <w:rFonts w:asciiTheme="minorHAnsi" w:hAnsiTheme="minorHAnsi" w:cstheme="minorHAnsi"/>
          <w:lang w:eastAsia="es-ES"/>
        </w:rPr>
        <w:t xml:space="preserve">  con NIF </w:t>
      </w:r>
      <w:r w:rsidRPr="00653FEF">
        <w:rPr>
          <w:rFonts w:asciiTheme="minorHAnsi" w:hAnsiTheme="minorHAnsi" w:cstheme="minorHAnsi"/>
          <w:lang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653FEF">
        <w:rPr>
          <w:rFonts w:asciiTheme="minorHAnsi" w:hAnsiTheme="minorHAnsi" w:cstheme="minorHAnsi"/>
          <w:lang w:eastAsia="es-ES"/>
        </w:rPr>
        <w:instrText xml:space="preserve"> FORMTEXT </w:instrText>
      </w:r>
      <w:r w:rsidRPr="00653FEF">
        <w:rPr>
          <w:rFonts w:asciiTheme="minorHAnsi" w:hAnsiTheme="minorHAnsi" w:cstheme="minorHAnsi"/>
          <w:lang w:eastAsia="es-ES"/>
        </w:rPr>
      </w:r>
      <w:r w:rsidRPr="00653FEF">
        <w:rPr>
          <w:rFonts w:asciiTheme="minorHAnsi" w:hAnsiTheme="minorHAnsi" w:cstheme="minorHAnsi"/>
          <w:lang w:eastAsia="es-ES"/>
        </w:rPr>
        <w:fldChar w:fldCharType="separate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653FEF">
        <w:rPr>
          <w:rFonts w:asciiTheme="minorHAnsi" w:hAnsiTheme="minorHAnsi" w:cstheme="minorHAnsi"/>
          <w:lang w:eastAsia="es-ES"/>
        </w:rPr>
        <w:instrText xml:space="preserve"> FORMTEXT </w:instrText>
      </w:r>
      <w:r w:rsidRPr="00653FEF">
        <w:rPr>
          <w:rFonts w:asciiTheme="minorHAnsi" w:hAnsiTheme="minorHAnsi" w:cstheme="minorHAnsi"/>
          <w:lang w:eastAsia="es-ES"/>
        </w:rPr>
      </w:r>
      <w:r w:rsidRPr="00653FEF">
        <w:rPr>
          <w:rFonts w:asciiTheme="minorHAnsi" w:hAnsiTheme="minorHAnsi" w:cstheme="minorHAnsi"/>
          <w:lang w:eastAsia="es-ES"/>
        </w:rPr>
        <w:fldChar w:fldCharType="separate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end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end"/>
      </w:r>
      <w:r w:rsidRPr="00653FEF">
        <w:rPr>
          <w:rFonts w:asciiTheme="minorHAnsi" w:hAnsiTheme="minorHAnsi" w:cstheme="minorHAnsi"/>
          <w:lang w:eastAsia="es-ES"/>
        </w:rPr>
        <w:t xml:space="preserve"> </w:t>
      </w:r>
      <w:sdt>
        <w:sdtPr>
          <w:rPr>
            <w:rFonts w:asciiTheme="minorHAnsi" w:hAnsiTheme="minorHAnsi" w:cstheme="minorHAnsi"/>
            <w:lang w:eastAsia="es-ES"/>
          </w:rPr>
          <w:id w:val="-86080899"/>
          <w:placeholder>
            <w:docPart w:val="73E67092992741EEB4E3BB608A6537FE"/>
          </w:placeholder>
        </w:sdtPr>
        <w:sdtEndPr/>
        <w:sdtContent>
          <w:r>
            <w:rPr>
              <w:rFonts w:asciiTheme="minorHAnsi" w:hAnsiTheme="minorHAnsi" w:cstheme="minorHAnsi"/>
              <w:lang w:eastAsia="es-ES"/>
            </w:rPr>
            <w:t>en</w:t>
          </w:r>
        </w:sdtContent>
      </w:sdt>
      <w:r w:rsidRPr="00653FEF">
        <w:rPr>
          <w:rFonts w:asciiTheme="minorHAnsi" w:hAnsiTheme="minorHAnsi" w:cstheme="minorHAnsi"/>
          <w:lang w:eastAsia="es-ES"/>
        </w:rPr>
        <w:t xml:space="preserve"> representación de </w:t>
      </w:r>
      <w:r>
        <w:rPr>
          <w:rFonts w:asciiTheme="minorHAnsi" w:hAnsiTheme="minorHAnsi" w:cstheme="minorHAnsi"/>
          <w:lang w:eastAsia="es-ES"/>
        </w:rPr>
        <w:t xml:space="preserve">la </w:t>
      </w:r>
      <w:r w:rsidRPr="00653FEF">
        <w:rPr>
          <w:rFonts w:asciiTheme="minorHAnsi" w:hAnsiTheme="minorHAnsi" w:cstheme="minorHAnsi"/>
          <w:lang w:eastAsia="es-ES"/>
        </w:rPr>
        <w:t xml:space="preserve">OP nº </w:t>
      </w:r>
      <w:r w:rsidRPr="00653FEF">
        <w:rPr>
          <w:rFonts w:asciiTheme="minorHAnsi" w:hAnsiTheme="minorHAnsi" w:cstheme="minorHAnsi"/>
          <w:lang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653FEF">
        <w:rPr>
          <w:rFonts w:asciiTheme="minorHAnsi" w:hAnsiTheme="minorHAnsi" w:cstheme="minorHAnsi"/>
          <w:lang w:eastAsia="es-ES"/>
        </w:rPr>
        <w:instrText xml:space="preserve"> FORMTEXT </w:instrText>
      </w:r>
      <w:r w:rsidRPr="00653FEF">
        <w:rPr>
          <w:rFonts w:asciiTheme="minorHAnsi" w:hAnsiTheme="minorHAnsi" w:cstheme="minorHAnsi"/>
          <w:lang w:eastAsia="es-ES"/>
        </w:rPr>
      </w:r>
      <w:r w:rsidRPr="00653FEF">
        <w:rPr>
          <w:rFonts w:asciiTheme="minorHAnsi" w:hAnsiTheme="minorHAnsi" w:cstheme="minorHAnsi"/>
          <w:lang w:eastAsia="es-ES"/>
        </w:rPr>
        <w:fldChar w:fldCharType="separate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end"/>
      </w:r>
      <w:r>
        <w:rPr>
          <w:rFonts w:asciiTheme="minorHAnsi" w:hAnsiTheme="minorHAnsi" w:cstheme="minorHAnsi"/>
          <w:lang w:eastAsia="es-ES"/>
        </w:rPr>
        <w:t xml:space="preserve">, con razón social </w:t>
      </w:r>
      <w:r w:rsidRPr="00653FEF">
        <w:rPr>
          <w:rFonts w:asciiTheme="minorHAnsi" w:hAnsiTheme="minorHAnsi" w:cstheme="minorHAnsi"/>
          <w:lang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653FEF">
        <w:rPr>
          <w:rFonts w:asciiTheme="minorHAnsi" w:hAnsiTheme="minorHAnsi" w:cstheme="minorHAnsi"/>
          <w:lang w:eastAsia="es-ES"/>
        </w:rPr>
        <w:instrText xml:space="preserve"> FORMTEXT </w:instrText>
      </w:r>
      <w:r w:rsidRPr="00653FEF">
        <w:rPr>
          <w:rFonts w:asciiTheme="minorHAnsi" w:hAnsiTheme="minorHAnsi" w:cstheme="minorHAnsi"/>
          <w:lang w:eastAsia="es-ES"/>
        </w:rPr>
      </w:r>
      <w:r w:rsidRPr="00653FEF">
        <w:rPr>
          <w:rFonts w:asciiTheme="minorHAnsi" w:hAnsiTheme="minorHAnsi" w:cstheme="minorHAnsi"/>
          <w:lang w:eastAsia="es-ES"/>
        </w:rPr>
        <w:fldChar w:fldCharType="separate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653FEF">
        <w:rPr>
          <w:rFonts w:asciiTheme="minorHAnsi" w:hAnsiTheme="minorHAnsi" w:cstheme="minorHAnsi"/>
          <w:lang w:eastAsia="es-ES"/>
        </w:rPr>
        <w:instrText xml:space="preserve"> FORMTEXT </w:instrText>
      </w:r>
      <w:r w:rsidRPr="00653FEF">
        <w:rPr>
          <w:rFonts w:asciiTheme="minorHAnsi" w:hAnsiTheme="minorHAnsi" w:cstheme="minorHAnsi"/>
          <w:lang w:eastAsia="es-ES"/>
        </w:rPr>
      </w:r>
      <w:r w:rsidRPr="00653FEF">
        <w:rPr>
          <w:rFonts w:asciiTheme="minorHAnsi" w:hAnsiTheme="minorHAnsi" w:cstheme="minorHAnsi"/>
          <w:lang w:eastAsia="es-ES"/>
        </w:rPr>
        <w:fldChar w:fldCharType="separate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end"/>
      </w:r>
      <w:r w:rsidRPr="00653FEF">
        <w:rPr>
          <w:rFonts w:asciiTheme="minorHAnsi" w:hAnsiTheme="minorHAnsi" w:cstheme="minorHAnsi"/>
          <w:lang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653FEF">
        <w:rPr>
          <w:rFonts w:asciiTheme="minorHAnsi" w:hAnsiTheme="minorHAnsi" w:cstheme="minorHAnsi"/>
          <w:lang w:eastAsia="es-ES"/>
        </w:rPr>
        <w:instrText xml:space="preserve"> FORMTEXT </w:instrText>
      </w:r>
      <w:r w:rsidRPr="00653FEF">
        <w:rPr>
          <w:rFonts w:asciiTheme="minorHAnsi" w:hAnsiTheme="minorHAnsi" w:cstheme="minorHAnsi"/>
          <w:lang w:eastAsia="es-ES"/>
        </w:rPr>
      </w:r>
      <w:r w:rsidRPr="00653FEF">
        <w:rPr>
          <w:rFonts w:asciiTheme="minorHAnsi" w:hAnsiTheme="minorHAnsi" w:cstheme="minorHAnsi"/>
          <w:lang w:eastAsia="es-ES"/>
        </w:rPr>
        <w:fldChar w:fldCharType="separate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end"/>
      </w:r>
      <w:r w:rsidRPr="00653FEF">
        <w:rPr>
          <w:rFonts w:asciiTheme="minorHAnsi" w:hAnsiTheme="minorHAnsi" w:cstheme="minorHAnsi"/>
          <w:lang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653FEF">
        <w:rPr>
          <w:rFonts w:asciiTheme="minorHAnsi" w:hAnsiTheme="minorHAnsi" w:cstheme="minorHAnsi"/>
          <w:lang w:eastAsia="es-ES"/>
        </w:rPr>
        <w:instrText xml:space="preserve"> FORMTEXT </w:instrText>
      </w:r>
      <w:r w:rsidRPr="00653FEF">
        <w:rPr>
          <w:rFonts w:asciiTheme="minorHAnsi" w:hAnsiTheme="minorHAnsi" w:cstheme="minorHAnsi"/>
          <w:lang w:eastAsia="es-ES"/>
        </w:rPr>
      </w:r>
      <w:r w:rsidRPr="00653FEF">
        <w:rPr>
          <w:rFonts w:asciiTheme="minorHAnsi" w:hAnsiTheme="minorHAnsi" w:cstheme="minorHAnsi"/>
          <w:lang w:eastAsia="es-ES"/>
        </w:rPr>
        <w:fldChar w:fldCharType="separate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end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end"/>
      </w:r>
      <w:r>
        <w:rPr>
          <w:rFonts w:asciiTheme="minorHAnsi" w:hAnsiTheme="minorHAnsi" w:cstheme="minorHAnsi"/>
          <w:lang w:eastAsia="es-ES"/>
        </w:rPr>
        <w:t xml:space="preserve"> y en relación a </w:t>
      </w:r>
      <w:r w:rsidRPr="00733D66">
        <w:rPr>
          <w:rFonts w:asciiTheme="minorHAnsi" w:hAnsiTheme="minorHAnsi" w:cstheme="minorHAnsi"/>
          <w:b/>
          <w:lang w:eastAsia="es-ES"/>
        </w:rPr>
        <w:t>todas las inversiones/conceptos de gasto</w:t>
      </w:r>
      <w:r>
        <w:rPr>
          <w:rFonts w:asciiTheme="minorHAnsi" w:hAnsiTheme="minorHAnsi" w:cstheme="minorHAnsi"/>
          <w:lang w:eastAsia="es-ES"/>
        </w:rPr>
        <w:t xml:space="preserve"> incluidas en este Proyecto de Programa Operativo (PPO)/ Modificación de la anualidad no comenzada (MANCO)/ Modificación de Año en Curso (MAC)</w:t>
      </w:r>
      <w:r w:rsidR="00733D66">
        <w:rPr>
          <w:rStyle w:val="Refdenotaalpie"/>
          <w:rFonts w:asciiTheme="minorHAnsi" w:hAnsiTheme="minorHAnsi" w:cstheme="minorHAnsi"/>
          <w:lang w:eastAsia="es-ES"/>
        </w:rPr>
        <w:footnoteReference w:id="1"/>
      </w:r>
      <w:r>
        <w:rPr>
          <w:rFonts w:asciiTheme="minorHAnsi" w:hAnsiTheme="minorHAnsi" w:cstheme="minorHAnsi"/>
          <w:lang w:eastAsia="es-ES"/>
        </w:rPr>
        <w:t xml:space="preserve"> nº </w:t>
      </w:r>
      <w:r w:rsidRPr="00653FEF">
        <w:rPr>
          <w:rFonts w:asciiTheme="minorHAnsi" w:hAnsiTheme="minorHAnsi" w:cstheme="minorHAnsi"/>
          <w:lang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653FEF">
        <w:rPr>
          <w:rFonts w:asciiTheme="minorHAnsi" w:hAnsiTheme="minorHAnsi" w:cstheme="minorHAnsi"/>
          <w:lang w:eastAsia="es-ES"/>
        </w:rPr>
        <w:instrText xml:space="preserve"> FORMTEXT </w:instrText>
      </w:r>
      <w:r w:rsidRPr="00653FEF">
        <w:rPr>
          <w:rFonts w:asciiTheme="minorHAnsi" w:hAnsiTheme="minorHAnsi" w:cstheme="minorHAnsi"/>
          <w:lang w:eastAsia="es-ES"/>
        </w:rPr>
      </w:r>
      <w:r w:rsidRPr="00653FEF">
        <w:rPr>
          <w:rFonts w:asciiTheme="minorHAnsi" w:hAnsiTheme="minorHAnsi" w:cstheme="minorHAnsi"/>
          <w:lang w:eastAsia="es-ES"/>
        </w:rPr>
        <w:fldChar w:fldCharType="separate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end"/>
      </w:r>
      <w:r>
        <w:rPr>
          <w:rFonts w:asciiTheme="minorHAnsi" w:hAnsiTheme="minorHAnsi" w:cstheme="minorHAnsi"/>
          <w:lang w:eastAsia="es-ES"/>
        </w:rPr>
        <w:t xml:space="preserve"> para el año </w:t>
      </w:r>
      <w:r w:rsidRPr="00653FEF">
        <w:rPr>
          <w:rFonts w:asciiTheme="minorHAnsi" w:hAnsiTheme="minorHAnsi" w:cstheme="minorHAnsi"/>
          <w:lang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Pr="00653FEF">
        <w:rPr>
          <w:rFonts w:asciiTheme="minorHAnsi" w:hAnsiTheme="minorHAnsi" w:cstheme="minorHAnsi"/>
          <w:lang w:eastAsia="es-ES"/>
        </w:rPr>
        <w:instrText xml:space="preserve"> FORMTEXT </w:instrText>
      </w:r>
      <w:r w:rsidRPr="00653FEF">
        <w:rPr>
          <w:rFonts w:asciiTheme="minorHAnsi" w:hAnsiTheme="minorHAnsi" w:cstheme="minorHAnsi"/>
          <w:lang w:eastAsia="es-ES"/>
        </w:rPr>
      </w:r>
      <w:r w:rsidRPr="00653FEF">
        <w:rPr>
          <w:rFonts w:asciiTheme="minorHAnsi" w:hAnsiTheme="minorHAnsi" w:cstheme="minorHAnsi"/>
          <w:lang w:eastAsia="es-ES"/>
        </w:rPr>
        <w:fldChar w:fldCharType="separate"/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t> </w:t>
      </w:r>
      <w:r w:rsidRPr="00653FEF">
        <w:rPr>
          <w:rFonts w:asciiTheme="minorHAnsi" w:hAnsiTheme="minorHAnsi" w:cstheme="minorHAnsi"/>
          <w:lang w:eastAsia="es-ES"/>
        </w:rPr>
        <w:fldChar w:fldCharType="end"/>
      </w:r>
    </w:p>
    <w:p w14:paraId="48B6680F" w14:textId="31E5B020" w:rsidR="00DC14CC" w:rsidRDefault="005E284B" w:rsidP="005E284B">
      <w:pPr>
        <w:suppressAutoHyphens w:val="0"/>
        <w:autoSpaceDN w:val="0"/>
        <w:adjustRightInd w:val="0"/>
        <w:spacing w:before="60" w:after="60"/>
        <w:jc w:val="center"/>
        <w:rPr>
          <w:rFonts w:asciiTheme="minorHAnsi" w:hAnsiTheme="minorHAnsi" w:cstheme="minorHAnsi"/>
          <w:b/>
          <w:bCs/>
          <w:lang w:eastAsia="es-ES"/>
        </w:rPr>
      </w:pPr>
      <w:r>
        <w:rPr>
          <w:rFonts w:asciiTheme="minorHAnsi" w:hAnsiTheme="minorHAnsi" w:cstheme="minorHAnsi"/>
          <w:b/>
          <w:bCs/>
          <w:lang w:eastAsia="es-ES"/>
        </w:rPr>
        <w:t>DECLARO</w:t>
      </w:r>
    </w:p>
    <w:p w14:paraId="79BAD406" w14:textId="77777777" w:rsidR="00DC14CC" w:rsidRPr="007D28D1" w:rsidRDefault="00DC14CC" w:rsidP="00DC14CC">
      <w:pPr>
        <w:suppressAutoHyphens w:val="0"/>
        <w:autoSpaceDN w:val="0"/>
        <w:adjustRightInd w:val="0"/>
        <w:spacing w:before="60" w:after="60" w:line="276" w:lineRule="auto"/>
        <w:jc w:val="both"/>
        <w:rPr>
          <w:rFonts w:asciiTheme="minorHAnsi" w:hAnsiTheme="minorHAnsi" w:cstheme="minorHAnsi"/>
          <w:lang w:eastAsia="es-ES"/>
        </w:rPr>
      </w:pPr>
      <w:r w:rsidRPr="00CC7D64">
        <w:rPr>
          <w:rFonts w:asciiTheme="minorHAnsi" w:hAnsiTheme="minorHAnsi" w:cstheme="minorHAnsi"/>
          <w:b/>
          <w:bCs/>
          <w:lang w:eastAsia="es-ES"/>
        </w:rPr>
        <w:t>PRIMERO:</w:t>
      </w:r>
      <w:r w:rsidRPr="007D28D1">
        <w:rPr>
          <w:rFonts w:asciiTheme="minorHAnsi" w:hAnsiTheme="minorHAnsi" w:cstheme="minorHAnsi"/>
          <w:bCs/>
          <w:lang w:eastAsia="es-ES"/>
        </w:rPr>
        <w:t xml:space="preserve"> Que e</w:t>
      </w:r>
      <w:r w:rsidRPr="007D28D1">
        <w:rPr>
          <w:rFonts w:asciiTheme="minorHAnsi" w:hAnsiTheme="minorHAnsi" w:cstheme="minorHAnsi"/>
          <w:lang w:eastAsia="es-ES"/>
        </w:rPr>
        <w:t>n aplicación del artículo 28 de la Ley 39/2015, de 1 de octubre, del Procedimiento Administrativo Común de las Administraciones Públicas, el órgano administrativo competente consultará o recabará por medios electrónicos, los datos relacionados a continuación, salvo que se oponga a la consulta (marcar lo que proceda):</w:t>
      </w:r>
    </w:p>
    <w:p w14:paraId="0F64E2AB" w14:textId="4DEEBAF3" w:rsidR="00DC14CC" w:rsidRPr="00F57F04" w:rsidRDefault="00F57F04" w:rsidP="00F57F04">
      <w:pPr>
        <w:suppressAutoHyphens w:val="0"/>
        <w:autoSpaceDN w:val="0"/>
        <w:adjustRightInd w:val="0"/>
        <w:spacing w:before="60" w:after="60" w:line="276" w:lineRule="auto"/>
        <w:ind w:left="461"/>
        <w:jc w:val="both"/>
        <w:rPr>
          <w:rFonts w:asciiTheme="minorHAnsi" w:hAnsiTheme="minorHAnsi" w:cstheme="minorHAnsi"/>
          <w:bCs/>
          <w:lang w:eastAsia="es-ES"/>
        </w:rPr>
      </w:pPr>
      <w:r>
        <w:rPr>
          <w:rFonts w:ascii="Wingdings" w:hAnsi="Wingdings" w:cstheme="minorHAnsi"/>
          <w:bCs/>
          <w:highlight w:val="lightGray"/>
          <w:lang w:eastAsia="es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>
        <w:rPr>
          <w:rFonts w:ascii="Wingdings" w:hAnsi="Wingdings" w:cstheme="minorHAnsi"/>
          <w:bCs/>
          <w:highlight w:val="lightGray"/>
          <w:lang w:eastAsia="es-ES"/>
        </w:rPr>
        <w:instrText xml:space="preserve"> FORMCHECKBOX </w:instrText>
      </w:r>
      <w:r>
        <w:rPr>
          <w:rFonts w:ascii="Wingdings" w:hAnsi="Wingdings" w:cstheme="minorHAnsi"/>
          <w:bCs/>
          <w:highlight w:val="lightGray"/>
          <w:lang w:eastAsia="es-ES"/>
        </w:rPr>
      </w:r>
      <w:r>
        <w:rPr>
          <w:rFonts w:ascii="Wingdings" w:hAnsi="Wingdings" w:cstheme="minorHAnsi"/>
          <w:bCs/>
          <w:highlight w:val="lightGray"/>
          <w:lang w:eastAsia="es-ES"/>
        </w:rPr>
        <w:fldChar w:fldCharType="end"/>
      </w:r>
      <w:bookmarkEnd w:id="0"/>
      <w:r>
        <w:rPr>
          <w:rFonts w:ascii="Wingdings" w:hAnsi="Wingdings" w:cstheme="minorHAnsi"/>
          <w:bCs/>
          <w:lang w:eastAsia="es-ES"/>
        </w:rPr>
        <w:t></w:t>
      </w:r>
      <w:r w:rsidR="00DC14CC" w:rsidRPr="00F57F04">
        <w:rPr>
          <w:rFonts w:asciiTheme="minorHAnsi" w:hAnsiTheme="minorHAnsi" w:cstheme="minorHAnsi"/>
          <w:bCs/>
          <w:lang w:eastAsia="es-ES"/>
        </w:rPr>
        <w:t>Me OPONGO a la consulta de: Descriptiva y Grafica del catastro</w:t>
      </w:r>
    </w:p>
    <w:p w14:paraId="2C587098" w14:textId="3AF46C62" w:rsidR="00DC14CC" w:rsidRPr="00F57F04" w:rsidRDefault="00F57F04" w:rsidP="00F57F04">
      <w:pPr>
        <w:suppressAutoHyphens w:val="0"/>
        <w:autoSpaceDN w:val="0"/>
        <w:adjustRightInd w:val="0"/>
        <w:spacing w:before="60" w:after="60" w:line="276" w:lineRule="auto"/>
        <w:ind w:left="461"/>
        <w:jc w:val="both"/>
        <w:rPr>
          <w:rFonts w:asciiTheme="minorHAnsi" w:hAnsiTheme="minorHAnsi" w:cstheme="minorHAnsi"/>
          <w:bCs/>
          <w:lang w:eastAsia="es-ES"/>
        </w:rPr>
      </w:pPr>
      <w:r>
        <w:rPr>
          <w:rFonts w:ascii="Wingdings" w:hAnsi="Wingdings" w:cstheme="minorHAnsi"/>
          <w:bCs/>
          <w:highlight w:val="lightGray"/>
          <w:lang w:eastAsia="es-ES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>
        <w:rPr>
          <w:rFonts w:ascii="Wingdings" w:hAnsi="Wingdings" w:cstheme="minorHAnsi"/>
          <w:bCs/>
          <w:highlight w:val="lightGray"/>
          <w:lang w:eastAsia="es-ES"/>
        </w:rPr>
        <w:instrText xml:space="preserve"> FORMCHECKBOX </w:instrText>
      </w:r>
      <w:r>
        <w:rPr>
          <w:rFonts w:ascii="Wingdings" w:hAnsi="Wingdings" w:cstheme="minorHAnsi"/>
          <w:bCs/>
          <w:highlight w:val="lightGray"/>
          <w:lang w:eastAsia="es-ES"/>
        </w:rPr>
      </w:r>
      <w:r>
        <w:rPr>
          <w:rFonts w:ascii="Wingdings" w:hAnsi="Wingdings" w:cstheme="minorHAnsi"/>
          <w:bCs/>
          <w:highlight w:val="lightGray"/>
          <w:lang w:eastAsia="es-ES"/>
        </w:rPr>
        <w:fldChar w:fldCharType="end"/>
      </w:r>
      <w:bookmarkEnd w:id="1"/>
      <w:r>
        <w:rPr>
          <w:rFonts w:ascii="Wingdings" w:hAnsi="Wingdings" w:cstheme="minorHAnsi"/>
          <w:bCs/>
          <w:lang w:eastAsia="es-ES"/>
        </w:rPr>
        <w:t></w:t>
      </w:r>
      <w:r w:rsidR="00DC14CC" w:rsidRPr="00F57F04">
        <w:rPr>
          <w:rFonts w:asciiTheme="minorHAnsi" w:hAnsiTheme="minorHAnsi" w:cstheme="minorHAnsi"/>
          <w:bCs/>
          <w:lang w:eastAsia="es-ES"/>
        </w:rPr>
        <w:t>Me OPONGO a la consulta de: Certificados de Títulos Universitarios</w:t>
      </w:r>
    </w:p>
    <w:p w14:paraId="57E45314" w14:textId="0555C174" w:rsidR="00DC14CC" w:rsidRPr="00F57F04" w:rsidRDefault="00F57F04" w:rsidP="00F57F04">
      <w:pPr>
        <w:suppressAutoHyphens w:val="0"/>
        <w:autoSpaceDN w:val="0"/>
        <w:adjustRightInd w:val="0"/>
        <w:spacing w:before="60" w:after="60" w:line="276" w:lineRule="auto"/>
        <w:ind w:left="461"/>
        <w:jc w:val="both"/>
        <w:rPr>
          <w:rFonts w:asciiTheme="minorHAnsi" w:hAnsiTheme="minorHAnsi" w:cstheme="minorHAnsi"/>
          <w:bCs/>
          <w:lang w:eastAsia="es-ES"/>
        </w:rPr>
      </w:pPr>
      <w:r>
        <w:rPr>
          <w:rFonts w:ascii="Wingdings" w:hAnsi="Wingdings" w:cstheme="minorHAnsi"/>
          <w:bCs/>
          <w:highlight w:val="lightGray"/>
          <w:lang w:eastAsia="es-ES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3"/>
      <w:r>
        <w:rPr>
          <w:rFonts w:ascii="Wingdings" w:hAnsi="Wingdings" w:cstheme="minorHAnsi"/>
          <w:bCs/>
          <w:highlight w:val="lightGray"/>
          <w:lang w:eastAsia="es-ES"/>
        </w:rPr>
        <w:instrText xml:space="preserve"> FORMCHECKBOX </w:instrText>
      </w:r>
      <w:r>
        <w:rPr>
          <w:rFonts w:ascii="Wingdings" w:hAnsi="Wingdings" w:cstheme="minorHAnsi"/>
          <w:bCs/>
          <w:highlight w:val="lightGray"/>
          <w:lang w:eastAsia="es-ES"/>
        </w:rPr>
      </w:r>
      <w:r>
        <w:rPr>
          <w:rFonts w:ascii="Wingdings" w:hAnsi="Wingdings" w:cstheme="minorHAnsi"/>
          <w:bCs/>
          <w:highlight w:val="lightGray"/>
          <w:lang w:eastAsia="es-ES"/>
        </w:rPr>
        <w:fldChar w:fldCharType="end"/>
      </w:r>
      <w:bookmarkEnd w:id="2"/>
      <w:r>
        <w:rPr>
          <w:rFonts w:ascii="Wingdings" w:hAnsi="Wingdings" w:cstheme="minorHAnsi"/>
          <w:bCs/>
          <w:lang w:eastAsia="es-ES"/>
        </w:rPr>
        <w:t></w:t>
      </w:r>
      <w:r w:rsidR="00DC14CC" w:rsidRPr="00F57F04">
        <w:rPr>
          <w:rFonts w:asciiTheme="minorHAnsi" w:hAnsiTheme="minorHAnsi" w:cstheme="minorHAnsi"/>
          <w:bCs/>
          <w:lang w:eastAsia="es-ES"/>
        </w:rPr>
        <w:t>Me OPONGO a la consulta de: Certificados de Títulos No Universitarios</w:t>
      </w:r>
    </w:p>
    <w:p w14:paraId="6D541AA0" w14:textId="0D381118" w:rsidR="00DC14CC" w:rsidRPr="00F57F04" w:rsidRDefault="00F57F04" w:rsidP="00F57F04">
      <w:pPr>
        <w:suppressAutoHyphens w:val="0"/>
        <w:autoSpaceDN w:val="0"/>
        <w:adjustRightInd w:val="0"/>
        <w:spacing w:before="60" w:after="60" w:line="276" w:lineRule="auto"/>
        <w:ind w:left="461"/>
        <w:jc w:val="both"/>
        <w:rPr>
          <w:rFonts w:asciiTheme="minorHAnsi" w:hAnsiTheme="minorHAnsi" w:cstheme="minorHAnsi"/>
          <w:bCs/>
          <w:lang w:eastAsia="es-ES"/>
        </w:rPr>
      </w:pPr>
      <w:r>
        <w:rPr>
          <w:rFonts w:ascii="Wingdings" w:hAnsi="Wingdings" w:cstheme="minorHAnsi"/>
          <w:bCs/>
          <w:highlight w:val="lightGray"/>
          <w:lang w:eastAsia="es-ES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4"/>
      <w:r>
        <w:rPr>
          <w:rFonts w:ascii="Wingdings" w:hAnsi="Wingdings" w:cstheme="minorHAnsi"/>
          <w:bCs/>
          <w:highlight w:val="lightGray"/>
          <w:lang w:eastAsia="es-ES"/>
        </w:rPr>
        <w:instrText xml:space="preserve"> FORMCHECKBOX </w:instrText>
      </w:r>
      <w:r>
        <w:rPr>
          <w:rFonts w:ascii="Wingdings" w:hAnsi="Wingdings" w:cstheme="minorHAnsi"/>
          <w:bCs/>
          <w:highlight w:val="lightGray"/>
          <w:lang w:eastAsia="es-ES"/>
        </w:rPr>
      </w:r>
      <w:r>
        <w:rPr>
          <w:rFonts w:ascii="Wingdings" w:hAnsi="Wingdings" w:cstheme="minorHAnsi"/>
          <w:bCs/>
          <w:highlight w:val="lightGray"/>
          <w:lang w:eastAsia="es-ES"/>
        </w:rPr>
        <w:fldChar w:fldCharType="end"/>
      </w:r>
      <w:bookmarkEnd w:id="3"/>
      <w:r>
        <w:rPr>
          <w:rFonts w:ascii="Wingdings" w:hAnsi="Wingdings" w:cstheme="minorHAnsi"/>
          <w:bCs/>
          <w:lang w:eastAsia="es-ES"/>
        </w:rPr>
        <w:t></w:t>
      </w:r>
      <w:r w:rsidR="00DC14CC" w:rsidRPr="00F57F04">
        <w:rPr>
          <w:rFonts w:asciiTheme="minorHAnsi" w:hAnsiTheme="minorHAnsi" w:cstheme="minorHAnsi"/>
          <w:bCs/>
          <w:lang w:eastAsia="es-ES"/>
        </w:rPr>
        <w:t>Me OPONGO a la consulta de: Consulta de Certificación de Titularidad del Catastro</w:t>
      </w:r>
    </w:p>
    <w:p w14:paraId="4E8E6FB3" w14:textId="77777777" w:rsidR="00DC14CC" w:rsidRPr="007D28D1" w:rsidRDefault="00DC14CC" w:rsidP="00DC14CC">
      <w:pPr>
        <w:suppressAutoHyphens w:val="0"/>
        <w:autoSpaceDN w:val="0"/>
        <w:adjustRightInd w:val="0"/>
        <w:spacing w:before="60" w:after="60" w:line="276" w:lineRule="auto"/>
        <w:ind w:firstLine="461"/>
        <w:jc w:val="both"/>
        <w:rPr>
          <w:rFonts w:asciiTheme="minorHAnsi" w:hAnsiTheme="minorHAnsi" w:cstheme="minorHAnsi"/>
          <w:lang w:eastAsia="es-ES"/>
        </w:rPr>
      </w:pPr>
      <w:r w:rsidRPr="007D28D1">
        <w:rPr>
          <w:rFonts w:asciiTheme="minorHAnsi" w:hAnsiTheme="minorHAnsi" w:cstheme="minorHAnsi"/>
          <w:lang w:eastAsia="es-ES"/>
        </w:rPr>
        <w:t>En el caso de NO AUTORIZACIÓN o de OPOSICIÓN a que el órgano administrativo competente consulte u obtenga los mencionados datos y documentos, deberá manifestarlo expresamente marcando la casilla correspondiente, QUEDANDO OBLIGADO A APORTARLOS al procedimiento junto a esta presentación.</w:t>
      </w:r>
    </w:p>
    <w:p w14:paraId="495FFE5E" w14:textId="76D2FD3D" w:rsidR="00DC14CC" w:rsidRPr="00AE155E" w:rsidRDefault="00DC14CC" w:rsidP="00DC14CC">
      <w:pPr>
        <w:spacing w:before="60" w:after="60" w:line="276" w:lineRule="auto"/>
        <w:jc w:val="both"/>
        <w:rPr>
          <w:rFonts w:ascii="Calibri" w:hAnsi="Calibri" w:cs="Arial"/>
        </w:rPr>
      </w:pPr>
      <w:r w:rsidRPr="00CC7D64">
        <w:rPr>
          <w:rFonts w:ascii="Calibri" w:hAnsi="Calibri" w:cs="Arial"/>
          <w:b/>
        </w:rPr>
        <w:t>SEGUNDO:</w:t>
      </w:r>
      <w:r w:rsidRPr="007D28D1">
        <w:rPr>
          <w:rFonts w:ascii="Calibri" w:hAnsi="Calibri" w:cs="Arial"/>
        </w:rPr>
        <w:t xml:space="preserve"> Que al objeto de poderse realizar los controles </w:t>
      </w:r>
      <w:r>
        <w:rPr>
          <w:rFonts w:ascii="Calibri" w:hAnsi="Calibri" w:cs="Arial"/>
        </w:rPr>
        <w:t>necesarios</w:t>
      </w:r>
      <w:r w:rsidRPr="007D28D1">
        <w:rPr>
          <w:rFonts w:ascii="Calibri" w:hAnsi="Calibri" w:cs="Arial"/>
        </w:rPr>
        <w:t>, me comprometo a no comenzar la ejecución de ninguna inversión, nueva o modificada, hasta que no exista un acta emitida por la autoridad competente de la comunidad autónoma donde se vaya a realizar la inversión</w:t>
      </w:r>
      <w:r>
        <w:rPr>
          <w:rFonts w:ascii="Calibri" w:hAnsi="Calibri" w:cs="Arial"/>
        </w:rPr>
        <w:t xml:space="preserve">, todo ello para las actuaciones en las que </w:t>
      </w:r>
      <w:r w:rsidR="00CC00C7">
        <w:rPr>
          <w:rFonts w:ascii="Calibri" w:hAnsi="Calibri" w:cs="Arial"/>
        </w:rPr>
        <w:t>es necesaria</w:t>
      </w:r>
      <w:r>
        <w:rPr>
          <w:rFonts w:ascii="Calibri" w:hAnsi="Calibri" w:cs="Arial"/>
        </w:rPr>
        <w:t xml:space="preserve"> </w:t>
      </w:r>
      <w:r w:rsidR="00CC00C7">
        <w:rPr>
          <w:rFonts w:ascii="Calibri" w:hAnsi="Calibri" w:cs="Arial"/>
        </w:rPr>
        <w:t xml:space="preserve">dicha acta de no inicio </w:t>
      </w:r>
      <w:r>
        <w:rPr>
          <w:rFonts w:ascii="Calibri" w:hAnsi="Calibri" w:cs="Arial"/>
        </w:rPr>
        <w:t xml:space="preserve">especificadas en la Circular nº 3 Controles de no inicio y sobre </w:t>
      </w:r>
      <w:r w:rsidRPr="00AE155E">
        <w:rPr>
          <w:rFonts w:ascii="Calibri" w:hAnsi="Calibri" w:cs="Arial"/>
        </w:rPr>
        <w:t xml:space="preserve">el terreno, en la que se haga constar que la inversión a realizar no se ha iniciado en la ubicación comunicada, o en </w:t>
      </w:r>
      <w:r w:rsidR="00CC00C7" w:rsidRPr="00AE155E">
        <w:rPr>
          <w:rFonts w:ascii="Calibri" w:hAnsi="Calibri" w:cs="Arial"/>
        </w:rPr>
        <w:t>el</w:t>
      </w:r>
      <w:r w:rsidRPr="00AE155E">
        <w:rPr>
          <w:rFonts w:ascii="Calibri" w:hAnsi="Calibri" w:cs="Arial"/>
        </w:rPr>
        <w:t xml:space="preserve"> caso </w:t>
      </w:r>
      <w:r w:rsidR="00CC00C7" w:rsidRPr="00AE155E">
        <w:rPr>
          <w:rFonts w:ascii="Calibri" w:hAnsi="Calibri" w:cs="Arial"/>
        </w:rPr>
        <w:t xml:space="preserve">de inversiones en la Comunidad Autónoma de Andalucía, </w:t>
      </w:r>
      <w:r w:rsidRPr="00AE155E">
        <w:rPr>
          <w:rFonts w:ascii="Calibri" w:hAnsi="Calibri" w:cs="Arial"/>
        </w:rPr>
        <w:t>a aportar  declaración responsable de no inicio con fotografías georreferenciadas que ratifique dicho no inicio.</w:t>
      </w:r>
      <w:r w:rsidR="00CC00C7" w:rsidRPr="00AE155E">
        <w:rPr>
          <w:rFonts w:ascii="Calibri" w:hAnsi="Calibri" w:cs="Arial"/>
        </w:rPr>
        <w:t xml:space="preserve"> </w:t>
      </w:r>
    </w:p>
    <w:p w14:paraId="76CF8604" w14:textId="1122BF0A" w:rsidR="00CC00C7" w:rsidRPr="00AE155E" w:rsidRDefault="00CC00C7" w:rsidP="00DC14CC">
      <w:pPr>
        <w:spacing w:before="60" w:after="60" w:line="276" w:lineRule="auto"/>
        <w:jc w:val="both"/>
        <w:rPr>
          <w:rFonts w:ascii="Calibri" w:hAnsi="Calibri" w:cs="Arial"/>
          <w:b/>
        </w:rPr>
      </w:pPr>
      <w:r w:rsidRPr="00AE155E">
        <w:rPr>
          <w:rFonts w:ascii="Calibri" w:hAnsi="Calibri" w:cs="Arial"/>
          <w:b/>
        </w:rPr>
        <w:t>TERCERO</w:t>
      </w:r>
      <w:r w:rsidRPr="00AE155E">
        <w:rPr>
          <w:rFonts w:ascii="Calibri" w:hAnsi="Calibri" w:cs="Arial"/>
        </w:rPr>
        <w:t>: En el caso de inversiones/conceptos de gasto donde es obligatoria una autorización previa a su ejecución, me comprometo a no iniciar las mismas hasta que no haya</w:t>
      </w:r>
      <w:r w:rsidR="005E284B">
        <w:rPr>
          <w:rFonts w:ascii="Calibri" w:hAnsi="Calibri" w:cs="Arial"/>
        </w:rPr>
        <w:t>n</w:t>
      </w:r>
      <w:r w:rsidRPr="00AE155E">
        <w:rPr>
          <w:rFonts w:ascii="Calibri" w:hAnsi="Calibri" w:cs="Arial"/>
        </w:rPr>
        <w:t xml:space="preserve"> sido aprobadas.</w:t>
      </w:r>
    </w:p>
    <w:p w14:paraId="02AE3BE9" w14:textId="7664CD1E" w:rsidR="00DC14CC" w:rsidRPr="007D28D1" w:rsidRDefault="00CC00C7" w:rsidP="00DC14CC">
      <w:pPr>
        <w:spacing w:before="60" w:after="60" w:line="276" w:lineRule="auto"/>
        <w:jc w:val="both"/>
        <w:rPr>
          <w:rFonts w:ascii="Calibri" w:hAnsi="Calibri" w:cs="Arial"/>
        </w:rPr>
      </w:pPr>
      <w:r w:rsidRPr="00AE155E">
        <w:rPr>
          <w:rFonts w:ascii="Calibri" w:hAnsi="Calibri" w:cs="Arial"/>
          <w:b/>
        </w:rPr>
        <w:t>CUARTO</w:t>
      </w:r>
      <w:r w:rsidR="00DC14CC" w:rsidRPr="00AE155E">
        <w:rPr>
          <w:rFonts w:ascii="Calibri" w:hAnsi="Calibri" w:cs="Arial"/>
          <w:b/>
        </w:rPr>
        <w:t>:</w:t>
      </w:r>
      <w:r w:rsidR="00DC14CC" w:rsidRPr="00AE155E">
        <w:rPr>
          <w:rFonts w:ascii="Calibri" w:hAnsi="Calibri" w:cs="Arial"/>
        </w:rPr>
        <w:t xml:space="preserve"> Que no he recibido, directa o indirectamente, ninguna otra ayuda, ni doble financiación, comunitaria, nacional o autonómica, por las inversiones/conceptos de gasto solicitados en el programa operativo, y </w:t>
      </w:r>
      <w:r w:rsidRPr="00AE155E">
        <w:rPr>
          <w:rFonts w:ascii="Calibri" w:hAnsi="Calibri" w:cs="Arial"/>
        </w:rPr>
        <w:t xml:space="preserve">que no la he solicitado ni voy </w:t>
      </w:r>
      <w:r w:rsidR="00DC14CC" w:rsidRPr="00AE155E">
        <w:rPr>
          <w:rFonts w:ascii="Calibri" w:hAnsi="Calibri" w:cs="Arial"/>
        </w:rPr>
        <w:t>a solicitar una doble financiación</w:t>
      </w:r>
      <w:r w:rsidRPr="00AE155E">
        <w:rPr>
          <w:rFonts w:ascii="Calibri" w:hAnsi="Calibri" w:cs="Arial"/>
        </w:rPr>
        <w:t>.</w:t>
      </w:r>
      <w:r w:rsidR="00DC14CC">
        <w:rPr>
          <w:rFonts w:ascii="Calibri" w:hAnsi="Calibri" w:cs="Arial"/>
        </w:rPr>
        <w:t xml:space="preserve"> </w:t>
      </w:r>
    </w:p>
    <w:p w14:paraId="713D125D" w14:textId="2FDF3D38" w:rsidR="00DC14CC" w:rsidRPr="007D28D1" w:rsidRDefault="00CC00C7" w:rsidP="00DC14CC">
      <w:pPr>
        <w:spacing w:before="60" w:after="60"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QUINTO</w:t>
      </w:r>
      <w:r w:rsidR="00DC14CC" w:rsidRPr="00CC7D64">
        <w:rPr>
          <w:rFonts w:ascii="Calibri" w:hAnsi="Calibri" w:cs="Arial"/>
          <w:b/>
        </w:rPr>
        <w:t>:</w:t>
      </w:r>
      <w:r w:rsidR="00DC14CC" w:rsidRPr="007D28D1">
        <w:rPr>
          <w:rFonts w:ascii="Calibri" w:hAnsi="Calibri" w:cs="Arial"/>
        </w:rPr>
        <w:t xml:space="preserve"> Que me comprometo, conforme al artículo 11.1 del Reglamento Delegado (UE) 2022/126 de la Comisión, de 7 de diciembre de 2021, y el artículo 11.1 del Real Decreto 857/2022 a utilizar la inversión/concepto de gasto de acuerdo con la naturaleza, los objetivos y el uso previsto en el programa operativo aprobado, así como </w:t>
      </w:r>
      <w:r>
        <w:rPr>
          <w:rFonts w:ascii="Calibri" w:hAnsi="Calibri" w:cs="Arial"/>
        </w:rPr>
        <w:t xml:space="preserve">al mantenimiento de la inversión </w:t>
      </w:r>
      <w:r w:rsidR="00DC14CC" w:rsidRPr="007D28D1">
        <w:rPr>
          <w:rFonts w:ascii="Calibri" w:hAnsi="Calibri" w:cs="Arial"/>
        </w:rPr>
        <w:t xml:space="preserve">durante al menos cinco años desde la fecha de adquisición, a excepción de aquellas inversiones cuya financiación se realice durante más de cinco años, en cuyo caso será hasta que finalice su financiación. En el caso de inversiones relativas a plásticos o mallas de uso plurianual, ventanas cenitales y laterales doble techo, bandas de Interior separadoras de estancias en invernaderos, cintas de riego, mantas térmicas plantones, envases y </w:t>
      </w:r>
      <w:proofErr w:type="spellStart"/>
      <w:r w:rsidR="00DC14CC" w:rsidRPr="007D28D1">
        <w:rPr>
          <w:rFonts w:ascii="Calibri" w:hAnsi="Calibri" w:cs="Arial"/>
        </w:rPr>
        <w:t>palets</w:t>
      </w:r>
      <w:proofErr w:type="spellEnd"/>
      <w:r w:rsidR="00DC14CC" w:rsidRPr="007D28D1">
        <w:rPr>
          <w:rFonts w:ascii="Calibri" w:hAnsi="Calibri" w:cs="Arial"/>
        </w:rPr>
        <w:t xml:space="preserve"> de campo, tutores de plantones y sustrato reciclable, dicho tiempo será de tres años, desde la fecha de adquisición del activo.</w:t>
      </w:r>
      <w:r>
        <w:rPr>
          <w:rFonts w:ascii="Calibri" w:hAnsi="Calibri" w:cs="Arial"/>
        </w:rPr>
        <w:t xml:space="preserve"> </w:t>
      </w:r>
    </w:p>
    <w:p w14:paraId="4EF666E2" w14:textId="6CB227CD" w:rsidR="00DC14CC" w:rsidRPr="007D28D1" w:rsidRDefault="00DC14CC" w:rsidP="00DC14CC">
      <w:pPr>
        <w:spacing w:before="60" w:after="60" w:line="276" w:lineRule="auto"/>
        <w:ind w:firstLine="708"/>
        <w:jc w:val="both"/>
        <w:rPr>
          <w:rFonts w:ascii="Calibri" w:hAnsi="Calibri" w:cs="Arial"/>
        </w:rPr>
      </w:pPr>
      <w:r w:rsidRPr="007D28D1">
        <w:rPr>
          <w:rFonts w:ascii="Calibri" w:hAnsi="Calibri" w:cs="Arial"/>
        </w:rPr>
        <w:t xml:space="preserve">En caso contrario me comprometo a comunicarlo a la </w:t>
      </w:r>
      <w:r w:rsidRPr="007D28D1">
        <w:rPr>
          <w:rFonts w:ascii="Calibri" w:hAnsi="Calibri"/>
        </w:rPr>
        <w:t>Consejería con competencias en Agricultura</w:t>
      </w:r>
      <w:r w:rsidRPr="007D28D1">
        <w:rPr>
          <w:rFonts w:ascii="Calibri" w:hAnsi="Calibri" w:cs="Arial"/>
        </w:rPr>
        <w:t>, al objeto de adoptar las medidas correspondientes.</w:t>
      </w:r>
    </w:p>
    <w:p w14:paraId="5DD5C8A3" w14:textId="4821620E" w:rsidR="00DC14CC" w:rsidRPr="007D28D1" w:rsidRDefault="00D3536E" w:rsidP="00DC14CC">
      <w:pPr>
        <w:spacing w:before="60" w:after="60"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SEXTO</w:t>
      </w:r>
      <w:r w:rsidR="00DC14CC" w:rsidRPr="00CC7D64">
        <w:rPr>
          <w:rFonts w:ascii="Calibri" w:hAnsi="Calibri" w:cs="Arial"/>
          <w:b/>
        </w:rPr>
        <w:t>:</w:t>
      </w:r>
      <w:r w:rsidR="00DC14CC" w:rsidRPr="007D28D1">
        <w:rPr>
          <w:rFonts w:ascii="Calibri" w:hAnsi="Calibri" w:cs="Arial"/>
        </w:rPr>
        <w:t xml:space="preserve"> Que en el caso de finalización del arrendamiento en fecha anterior al final del período de mantenimiento de las inversiones establecido en el artículo 11.1 del Real Decreto 857/2022, me comprometo a comunicar dicha finalización, a los efectos de la devolución del importe de la inversión o de su valor residual.</w:t>
      </w:r>
    </w:p>
    <w:p w14:paraId="273EC963" w14:textId="77777777" w:rsidR="005E284B" w:rsidRDefault="00D3536E" w:rsidP="00DC14CC">
      <w:pPr>
        <w:spacing w:before="60" w:after="60" w:line="276" w:lineRule="auto"/>
        <w:jc w:val="both"/>
        <w:rPr>
          <w:rFonts w:asciiTheme="minorHAnsi" w:hAnsiTheme="minorHAnsi" w:cstheme="minorHAnsi"/>
        </w:rPr>
        <w:sectPr w:rsidR="005E284B" w:rsidSect="00AF5CD7">
          <w:footerReference w:type="default" r:id="rId8"/>
          <w:pgSz w:w="11906" w:h="16838" w:code="9"/>
          <w:pgMar w:top="1134" w:right="1418" w:bottom="851" w:left="1701" w:header="709" w:footer="567" w:gutter="0"/>
          <w:cols w:space="708"/>
          <w:docGrid w:linePitch="360"/>
        </w:sectPr>
      </w:pPr>
      <w:r>
        <w:rPr>
          <w:rFonts w:ascii="Calibri" w:hAnsi="Calibri"/>
          <w:b/>
        </w:rPr>
        <w:t>SÉPTIMO</w:t>
      </w:r>
      <w:r w:rsidR="00DC14CC" w:rsidRPr="00CC7D64">
        <w:rPr>
          <w:rFonts w:ascii="Calibri" w:hAnsi="Calibri"/>
          <w:b/>
        </w:rPr>
        <w:t>:</w:t>
      </w:r>
      <w:r w:rsidR="00DC14CC" w:rsidRPr="007D28D1">
        <w:rPr>
          <w:rFonts w:ascii="Calibri" w:hAnsi="Calibri"/>
        </w:rPr>
        <w:t xml:space="preserve"> Que previo a la ejecución de la inversión dispondré de todas las autorizaciones, permisos, licencias o concesiones necesarias para </w:t>
      </w:r>
      <w:r w:rsidR="00DC14CC" w:rsidRPr="007D28D1">
        <w:rPr>
          <w:rFonts w:asciiTheme="minorHAnsi" w:hAnsiTheme="minorHAnsi" w:cstheme="minorHAnsi"/>
        </w:rPr>
        <w:t>ello.</w:t>
      </w:r>
    </w:p>
    <w:p w14:paraId="6D7EFB90" w14:textId="1AE03ADC" w:rsidR="00DC14CC" w:rsidRPr="007D28D1" w:rsidRDefault="00DC14CC" w:rsidP="00DC14CC">
      <w:pPr>
        <w:spacing w:before="60" w:after="60" w:line="276" w:lineRule="auto"/>
        <w:jc w:val="both"/>
        <w:rPr>
          <w:rFonts w:asciiTheme="minorHAnsi" w:hAnsiTheme="minorHAnsi" w:cstheme="minorHAnsi"/>
        </w:rPr>
      </w:pPr>
    </w:p>
    <w:p w14:paraId="3B85C829" w14:textId="2F46E7DD" w:rsidR="00DC14CC" w:rsidRPr="007D28D1" w:rsidRDefault="00D3536E" w:rsidP="00DC14CC">
      <w:pPr>
        <w:pStyle w:val="Default"/>
        <w:spacing w:before="60" w:after="6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OCTAVO</w:t>
      </w:r>
      <w:r w:rsidR="00DC14CC" w:rsidRPr="00CC7D64">
        <w:rPr>
          <w:rFonts w:asciiTheme="minorHAnsi" w:hAnsiTheme="minorHAnsi" w:cstheme="minorHAnsi"/>
          <w:b/>
          <w:sz w:val="20"/>
          <w:szCs w:val="20"/>
        </w:rPr>
        <w:t>:</w:t>
      </w:r>
      <w:r w:rsidR="00DC14CC" w:rsidRPr="007D28D1">
        <w:rPr>
          <w:rFonts w:asciiTheme="minorHAnsi" w:hAnsiTheme="minorHAnsi" w:cstheme="minorHAnsi"/>
          <w:sz w:val="20"/>
          <w:szCs w:val="20"/>
        </w:rPr>
        <w:t xml:space="preserve"> Que la ejecución de la inversión/concepto de gasto no es incompatible con las limitaciones establecidas por la </w:t>
      </w:r>
      <w:r w:rsidR="00DC14CC" w:rsidRPr="007D28D1">
        <w:rPr>
          <w:rFonts w:asciiTheme="minorHAnsi" w:hAnsiTheme="minorHAnsi" w:cstheme="minorHAnsi"/>
          <w:iCs/>
          <w:sz w:val="20"/>
          <w:szCs w:val="20"/>
        </w:rPr>
        <w:t>Ley 3/2020, de 27 de julio, de recuperación y protección del Mar Menor, ni afecta</w:t>
      </w:r>
      <w:r w:rsidR="00DC14CC" w:rsidRPr="007D28D1">
        <w:rPr>
          <w:rFonts w:asciiTheme="minorHAnsi" w:hAnsiTheme="minorHAnsi" w:cstheme="minorHAnsi"/>
          <w:sz w:val="20"/>
          <w:szCs w:val="20"/>
        </w:rPr>
        <w:t xml:space="preserve"> a ningún recinto ubicado en zonas Red Natura 2000, en Espacios Naturales Protegidos o en montes, u otros elementos del medio natural protegidos (tales como flora y fauna,</w:t>
      </w:r>
      <w:r w:rsidR="00DC14CC" w:rsidRPr="007D28D1">
        <w:rPr>
          <w:rFonts w:ascii="Calibri" w:hAnsi="Calibri"/>
          <w:sz w:val="20"/>
          <w:szCs w:val="20"/>
        </w:rPr>
        <w:t xml:space="preserve"> paisajes, etc.).</w:t>
      </w:r>
    </w:p>
    <w:p w14:paraId="165CA8AF" w14:textId="77777777" w:rsidR="00DC14CC" w:rsidRDefault="00DC14CC" w:rsidP="00DC14CC">
      <w:pPr>
        <w:pStyle w:val="Default"/>
        <w:spacing w:before="60" w:after="60" w:line="276" w:lineRule="auto"/>
        <w:ind w:firstLine="708"/>
        <w:jc w:val="both"/>
        <w:rPr>
          <w:rFonts w:ascii="Calibri" w:hAnsi="Calibri"/>
          <w:sz w:val="20"/>
          <w:szCs w:val="20"/>
        </w:rPr>
      </w:pPr>
      <w:r w:rsidRPr="007D28D1">
        <w:rPr>
          <w:rFonts w:ascii="Calibri" w:hAnsi="Calibri"/>
          <w:sz w:val="20"/>
          <w:szCs w:val="20"/>
        </w:rPr>
        <w:t>En caso contrario me comprometo a disponer de las autorizaciones/concesiones o licencias que en su caso procedan, conforme a la Ley 21/2013, de 9 de diciembre, de Evaluación Ambiental, la Ley 4/2009, de 14 de mayo, de Protección Ambiental Integrada, la Ley 43/2003, de 21 de noviembre, de Montes, la Ley 42/2007, de 13 de diciembre, del Patrimonio Natural y la Biodiversidad, y, en su caso, la Ley 13/2015, de 30 de marzo, de ordenación territorial y urbanística de la Región de Murcia.</w:t>
      </w:r>
    </w:p>
    <w:p w14:paraId="6B250DB1" w14:textId="77777777" w:rsidR="00CC00C7" w:rsidRPr="007D28D1" w:rsidRDefault="00CC00C7" w:rsidP="00DC14CC">
      <w:pPr>
        <w:pStyle w:val="Default"/>
        <w:spacing w:before="60" w:after="60" w:line="276" w:lineRule="auto"/>
        <w:ind w:firstLine="708"/>
        <w:jc w:val="both"/>
        <w:rPr>
          <w:rFonts w:ascii="Calibri" w:hAnsi="Calibri"/>
          <w:sz w:val="20"/>
          <w:szCs w:val="20"/>
        </w:rPr>
      </w:pPr>
    </w:p>
    <w:p w14:paraId="7BC0089A" w14:textId="77777777" w:rsidR="00DC14CC" w:rsidRPr="007D28D1" w:rsidRDefault="00DC14CC" w:rsidP="00DC14CC">
      <w:pPr>
        <w:spacing w:before="60" w:after="60" w:line="276" w:lineRule="auto"/>
        <w:jc w:val="center"/>
        <w:rPr>
          <w:rFonts w:ascii="Calibri" w:hAnsi="Calibri" w:cs="Arial"/>
        </w:rPr>
      </w:pPr>
      <w:r w:rsidRPr="007D28D1">
        <w:rPr>
          <w:rFonts w:ascii="Calibri" w:hAnsi="Calibri" w:cs="Arial"/>
        </w:rPr>
        <w:t xml:space="preserve">En _______________, a _____ de _____________________ </w:t>
      </w:r>
      <w:proofErr w:type="spellStart"/>
      <w:r w:rsidRPr="007D28D1">
        <w:rPr>
          <w:rFonts w:ascii="Calibri" w:hAnsi="Calibri" w:cs="Arial"/>
        </w:rPr>
        <w:t>de</w:t>
      </w:r>
      <w:proofErr w:type="spellEnd"/>
      <w:r w:rsidRPr="007D28D1">
        <w:rPr>
          <w:rFonts w:ascii="Calibri" w:hAnsi="Calibri" w:cs="Arial"/>
        </w:rPr>
        <w:t xml:space="preserve"> 202__</w:t>
      </w:r>
    </w:p>
    <w:p w14:paraId="111703A5" w14:textId="77777777" w:rsidR="00DC14CC" w:rsidRDefault="00DC14CC" w:rsidP="00DC14CC">
      <w:pPr>
        <w:spacing w:before="60" w:after="60" w:line="276" w:lineRule="auto"/>
        <w:jc w:val="center"/>
        <w:rPr>
          <w:rFonts w:ascii="Calibri" w:hAnsi="Calibri" w:cs="Arial"/>
        </w:rPr>
      </w:pPr>
    </w:p>
    <w:p w14:paraId="4F168C5B" w14:textId="300F43E7" w:rsidR="00B800CE" w:rsidRPr="007D28D1" w:rsidRDefault="00DC14CC" w:rsidP="00DC14CC">
      <w:pPr>
        <w:spacing w:before="60" w:after="60"/>
        <w:jc w:val="center"/>
        <w:rPr>
          <w:rFonts w:ascii="Calibri" w:hAnsi="Calibri" w:cs="Arial"/>
        </w:rPr>
      </w:pPr>
      <w:r w:rsidRPr="007D28D1">
        <w:rPr>
          <w:rFonts w:ascii="Calibri" w:hAnsi="Calibri" w:cs="Arial"/>
        </w:rPr>
        <w:t>Firmado: (Indicar nombre,</w:t>
      </w:r>
      <w:bookmarkStart w:id="4" w:name="_GoBack"/>
      <w:bookmarkEnd w:id="4"/>
      <w:r w:rsidRPr="007D28D1">
        <w:rPr>
          <w:rFonts w:ascii="Calibri" w:hAnsi="Calibri" w:cs="Arial"/>
        </w:rPr>
        <w:t xml:space="preserve"> apellidos y NIF del representante</w:t>
      </w:r>
      <w:r>
        <w:rPr>
          <w:rFonts w:ascii="Calibri" w:hAnsi="Calibri" w:cs="Arial"/>
        </w:rPr>
        <w:t xml:space="preserve"> de la OP</w:t>
      </w:r>
      <w:r w:rsidRPr="007D28D1">
        <w:rPr>
          <w:rFonts w:ascii="Calibri" w:hAnsi="Calibri" w:cs="Arial"/>
        </w:rPr>
        <w:t>).</w:t>
      </w:r>
    </w:p>
    <w:sectPr w:rsidR="00B800CE" w:rsidRPr="007D28D1" w:rsidSect="00AF5CD7">
      <w:pgSz w:w="11906" w:h="16838" w:code="9"/>
      <w:pgMar w:top="1134" w:right="1418" w:bottom="851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4FB67" w14:textId="77777777" w:rsidR="004A57E0" w:rsidRDefault="004A57E0" w:rsidP="00764AFF">
      <w:r>
        <w:separator/>
      </w:r>
    </w:p>
  </w:endnote>
  <w:endnote w:type="continuationSeparator" w:id="0">
    <w:p w14:paraId="36C6F8A4" w14:textId="77777777" w:rsidR="004A57E0" w:rsidRDefault="004A57E0" w:rsidP="0076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C8B35" w14:textId="77777777" w:rsidR="00A26F55" w:rsidRPr="007F33D1" w:rsidRDefault="00A26F55" w:rsidP="00A26F55">
    <w:pPr>
      <w:ind w:right="360"/>
      <w:jc w:val="center"/>
      <w:rPr>
        <w:rFonts w:ascii="Calibri" w:hAnsi="Calibri"/>
      </w:rPr>
    </w:pPr>
    <w:r>
      <w:rPr>
        <w:rStyle w:val="Nmerodepgina"/>
        <w:rFonts w:ascii="Calibri" w:hAnsi="Calibri"/>
      </w:rPr>
      <w:t xml:space="preserve">Página </w:t>
    </w:r>
    <w:r w:rsidRPr="005077E6">
      <w:rPr>
        <w:rStyle w:val="Nmerodepgina"/>
        <w:rFonts w:ascii="Calibri" w:hAnsi="Calibri"/>
      </w:rPr>
      <w:fldChar w:fldCharType="begin"/>
    </w:r>
    <w:r w:rsidRPr="005077E6">
      <w:rPr>
        <w:rStyle w:val="Nmerodepgina"/>
        <w:rFonts w:ascii="Calibri" w:hAnsi="Calibri"/>
      </w:rPr>
      <w:instrText xml:space="preserve"> PAGE </w:instrText>
    </w:r>
    <w:r w:rsidRPr="005077E6">
      <w:rPr>
        <w:rStyle w:val="Nmerodepgina"/>
        <w:rFonts w:ascii="Calibri" w:hAnsi="Calibri"/>
      </w:rPr>
      <w:fldChar w:fldCharType="separate"/>
    </w:r>
    <w:r w:rsidR="005E284B">
      <w:rPr>
        <w:rStyle w:val="Nmerodepgina"/>
        <w:rFonts w:ascii="Calibri" w:hAnsi="Calibri"/>
        <w:noProof/>
      </w:rPr>
      <w:t>1</w:t>
    </w:r>
    <w:r w:rsidRPr="005077E6">
      <w:rPr>
        <w:rStyle w:val="Nmerodepgina"/>
        <w:rFonts w:ascii="Calibri" w:hAnsi="Calibri"/>
      </w:rPr>
      <w:fldChar w:fldCharType="end"/>
    </w:r>
    <w:r>
      <w:rPr>
        <w:rStyle w:val="Nmerodepgina"/>
        <w:rFonts w:ascii="Calibri" w:hAnsi="Calibri"/>
      </w:rPr>
      <w:t xml:space="preserve"> de </w:t>
    </w:r>
    <w:r w:rsidRPr="005077E6">
      <w:rPr>
        <w:rStyle w:val="Nmerodepgina"/>
        <w:rFonts w:ascii="Calibri" w:hAnsi="Calibri"/>
      </w:rPr>
      <w:fldChar w:fldCharType="begin"/>
    </w:r>
    <w:r w:rsidRPr="005077E6">
      <w:rPr>
        <w:rStyle w:val="Nmerodepgina"/>
        <w:rFonts w:ascii="Calibri" w:hAnsi="Calibri"/>
      </w:rPr>
      <w:instrText xml:space="preserve"> NUMPAGES </w:instrText>
    </w:r>
    <w:r w:rsidRPr="005077E6">
      <w:rPr>
        <w:rStyle w:val="Nmerodepgina"/>
        <w:rFonts w:ascii="Calibri" w:hAnsi="Calibri"/>
      </w:rPr>
      <w:fldChar w:fldCharType="separate"/>
    </w:r>
    <w:r w:rsidR="005E284B">
      <w:rPr>
        <w:rStyle w:val="Nmerodepgina"/>
        <w:rFonts w:ascii="Calibri" w:hAnsi="Calibri"/>
        <w:noProof/>
      </w:rPr>
      <w:t>2</w:t>
    </w:r>
    <w:r w:rsidRPr="005077E6">
      <w:rPr>
        <w:rStyle w:val="Nmerodepgina"/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4A84F" w14:textId="77777777" w:rsidR="004A57E0" w:rsidRDefault="004A57E0" w:rsidP="00764AFF">
      <w:r>
        <w:separator/>
      </w:r>
    </w:p>
  </w:footnote>
  <w:footnote w:type="continuationSeparator" w:id="0">
    <w:p w14:paraId="46076023" w14:textId="77777777" w:rsidR="004A57E0" w:rsidRDefault="004A57E0" w:rsidP="00764AFF">
      <w:r>
        <w:continuationSeparator/>
      </w:r>
    </w:p>
  </w:footnote>
  <w:footnote w:id="1">
    <w:p w14:paraId="7D8FBC61" w14:textId="4C5D21AD" w:rsidR="00733D66" w:rsidRPr="005E284B" w:rsidRDefault="00733D66">
      <w:pPr>
        <w:pStyle w:val="Textonotapie"/>
        <w:rPr>
          <w:rFonts w:asciiTheme="minorHAnsi" w:hAnsiTheme="minorHAnsi" w:cstheme="minorHAnsi"/>
          <w:sz w:val="18"/>
          <w:szCs w:val="18"/>
        </w:rPr>
      </w:pPr>
      <w:r w:rsidRPr="005E284B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5E284B">
        <w:rPr>
          <w:rFonts w:asciiTheme="minorHAnsi" w:hAnsiTheme="minorHAnsi" w:cstheme="minorHAnsi"/>
          <w:sz w:val="18"/>
          <w:szCs w:val="18"/>
        </w:rPr>
        <w:t xml:space="preserve"> Indicar el tipo de modificación que proceda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523FF"/>
    <w:multiLevelType w:val="hybridMultilevel"/>
    <w:tmpl w:val="6A44107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61A41"/>
    <w:multiLevelType w:val="hybridMultilevel"/>
    <w:tmpl w:val="EF4603A8"/>
    <w:lvl w:ilvl="0" w:tplc="0C0A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 w15:restartNumberingAfterBreak="0">
    <w:nsid w:val="24E362DD"/>
    <w:multiLevelType w:val="hybridMultilevel"/>
    <w:tmpl w:val="A21C886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54C3E"/>
    <w:multiLevelType w:val="hybridMultilevel"/>
    <w:tmpl w:val="46C692E0"/>
    <w:lvl w:ilvl="0" w:tplc="0C0A0005">
      <w:start w:val="1"/>
      <w:numFmt w:val="bullet"/>
      <w:lvlText w:val=""/>
      <w:lvlJc w:val="left"/>
      <w:pPr>
        <w:ind w:left="82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4" w15:restartNumberingAfterBreak="0">
    <w:nsid w:val="3F3505E2"/>
    <w:multiLevelType w:val="hybridMultilevel"/>
    <w:tmpl w:val="38AA5A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52BA8"/>
    <w:multiLevelType w:val="hybridMultilevel"/>
    <w:tmpl w:val="8D7E7DCE"/>
    <w:lvl w:ilvl="0" w:tplc="0C0A0003">
      <w:start w:val="1"/>
      <w:numFmt w:val="bullet"/>
      <w:lvlText w:val="o"/>
      <w:lvlJc w:val="left"/>
      <w:pPr>
        <w:ind w:left="821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6" w15:restartNumberingAfterBreak="0">
    <w:nsid w:val="505E5C84"/>
    <w:multiLevelType w:val="hybridMultilevel"/>
    <w:tmpl w:val="F7C4C9C6"/>
    <w:lvl w:ilvl="0" w:tplc="7FFC6070">
      <w:numFmt w:val="bullet"/>
      <w:lvlText w:val="-"/>
      <w:lvlJc w:val="left"/>
      <w:pPr>
        <w:ind w:left="1713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46872B4"/>
    <w:multiLevelType w:val="hybridMultilevel"/>
    <w:tmpl w:val="7868AA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34C52"/>
    <w:multiLevelType w:val="hybridMultilevel"/>
    <w:tmpl w:val="6406A1C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43AC7"/>
    <w:multiLevelType w:val="hybridMultilevel"/>
    <w:tmpl w:val="EB0A9B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D0562"/>
    <w:multiLevelType w:val="hybridMultilevel"/>
    <w:tmpl w:val="8E1EB03C"/>
    <w:lvl w:ilvl="0" w:tplc="7FFC6070">
      <w:numFmt w:val="bullet"/>
      <w:lvlText w:val="-"/>
      <w:lvlJc w:val="left"/>
      <w:pPr>
        <w:ind w:left="1713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704D0D0D"/>
    <w:multiLevelType w:val="hybridMultilevel"/>
    <w:tmpl w:val="B4B4CF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9"/>
  </w:num>
  <w:num w:numId="10">
    <w:abstractNumId w:val="10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8A"/>
    <w:rsid w:val="00021B40"/>
    <w:rsid w:val="000F03BF"/>
    <w:rsid w:val="00132CD8"/>
    <w:rsid w:val="00150D51"/>
    <w:rsid w:val="00151A52"/>
    <w:rsid w:val="001534E3"/>
    <w:rsid w:val="0019014A"/>
    <w:rsid w:val="001D367F"/>
    <w:rsid w:val="0021095B"/>
    <w:rsid w:val="00227089"/>
    <w:rsid w:val="002C3734"/>
    <w:rsid w:val="002E708A"/>
    <w:rsid w:val="0030586A"/>
    <w:rsid w:val="00317481"/>
    <w:rsid w:val="00322513"/>
    <w:rsid w:val="00331EA4"/>
    <w:rsid w:val="00337BB7"/>
    <w:rsid w:val="00380EA3"/>
    <w:rsid w:val="003B42E8"/>
    <w:rsid w:val="003D5FAE"/>
    <w:rsid w:val="003E3F9F"/>
    <w:rsid w:val="003F122A"/>
    <w:rsid w:val="00425177"/>
    <w:rsid w:val="0043190E"/>
    <w:rsid w:val="00433C80"/>
    <w:rsid w:val="00472A5D"/>
    <w:rsid w:val="0049374B"/>
    <w:rsid w:val="004A57E0"/>
    <w:rsid w:val="004D2B12"/>
    <w:rsid w:val="004F26AC"/>
    <w:rsid w:val="005057FE"/>
    <w:rsid w:val="00523FDC"/>
    <w:rsid w:val="005448AC"/>
    <w:rsid w:val="00587B89"/>
    <w:rsid w:val="00590996"/>
    <w:rsid w:val="005A5087"/>
    <w:rsid w:val="005B436F"/>
    <w:rsid w:val="005B650A"/>
    <w:rsid w:val="005C597F"/>
    <w:rsid w:val="005D2509"/>
    <w:rsid w:val="005E284B"/>
    <w:rsid w:val="0063174C"/>
    <w:rsid w:val="006372DC"/>
    <w:rsid w:val="00656277"/>
    <w:rsid w:val="0067409F"/>
    <w:rsid w:val="00683631"/>
    <w:rsid w:val="006D01D8"/>
    <w:rsid w:val="00733D66"/>
    <w:rsid w:val="00764AFF"/>
    <w:rsid w:val="007652A0"/>
    <w:rsid w:val="007D28D1"/>
    <w:rsid w:val="007F33D0"/>
    <w:rsid w:val="00817B66"/>
    <w:rsid w:val="0082310F"/>
    <w:rsid w:val="00842544"/>
    <w:rsid w:val="008776EF"/>
    <w:rsid w:val="008810A6"/>
    <w:rsid w:val="008C2D10"/>
    <w:rsid w:val="008F0198"/>
    <w:rsid w:val="008F7F68"/>
    <w:rsid w:val="009023D5"/>
    <w:rsid w:val="00907C17"/>
    <w:rsid w:val="00983E84"/>
    <w:rsid w:val="00984DDD"/>
    <w:rsid w:val="009A6AD5"/>
    <w:rsid w:val="009C4D0A"/>
    <w:rsid w:val="00A154D0"/>
    <w:rsid w:val="00A26F55"/>
    <w:rsid w:val="00AB0AC7"/>
    <w:rsid w:val="00AB1185"/>
    <w:rsid w:val="00AC0189"/>
    <w:rsid w:val="00AD634D"/>
    <w:rsid w:val="00AE155E"/>
    <w:rsid w:val="00AF5CD7"/>
    <w:rsid w:val="00B031CD"/>
    <w:rsid w:val="00B04B8C"/>
    <w:rsid w:val="00B14E7D"/>
    <w:rsid w:val="00B314D1"/>
    <w:rsid w:val="00B42BA3"/>
    <w:rsid w:val="00B54B01"/>
    <w:rsid w:val="00B67994"/>
    <w:rsid w:val="00B72467"/>
    <w:rsid w:val="00B800CE"/>
    <w:rsid w:val="00BC67A6"/>
    <w:rsid w:val="00BF5F4A"/>
    <w:rsid w:val="00C21B62"/>
    <w:rsid w:val="00C77B52"/>
    <w:rsid w:val="00CC00C7"/>
    <w:rsid w:val="00CC7C38"/>
    <w:rsid w:val="00CC7D64"/>
    <w:rsid w:val="00CD4D2E"/>
    <w:rsid w:val="00D06D95"/>
    <w:rsid w:val="00D13C25"/>
    <w:rsid w:val="00D3536E"/>
    <w:rsid w:val="00D46D08"/>
    <w:rsid w:val="00D93BB9"/>
    <w:rsid w:val="00D9755A"/>
    <w:rsid w:val="00DB2B59"/>
    <w:rsid w:val="00DC14CC"/>
    <w:rsid w:val="00DD3FBB"/>
    <w:rsid w:val="00DE5DC5"/>
    <w:rsid w:val="00E108CA"/>
    <w:rsid w:val="00E604DE"/>
    <w:rsid w:val="00E7163F"/>
    <w:rsid w:val="00F04F79"/>
    <w:rsid w:val="00F4502A"/>
    <w:rsid w:val="00F57F04"/>
    <w:rsid w:val="00F735FC"/>
    <w:rsid w:val="00F80C35"/>
    <w:rsid w:val="00FA1C4A"/>
    <w:rsid w:val="00FA4A9B"/>
    <w:rsid w:val="00FB2117"/>
    <w:rsid w:val="00FD0984"/>
    <w:rsid w:val="00FE6881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76CE3C3"/>
  <w15:chartTrackingRefBased/>
  <w15:docId w15:val="{3542D20D-9D0A-48D6-8B58-C14D5721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0C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1">
    <w:name w:val="parrafo1"/>
    <w:basedOn w:val="Normal"/>
    <w:rsid w:val="00B800CE"/>
    <w:pPr>
      <w:suppressAutoHyphens w:val="0"/>
      <w:autoSpaceDE/>
      <w:spacing w:before="180" w:after="180"/>
      <w:ind w:firstLine="360"/>
      <w:jc w:val="both"/>
    </w:pPr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B800CE"/>
    <w:pPr>
      <w:ind w:left="720"/>
      <w:contextualSpacing/>
    </w:pPr>
  </w:style>
  <w:style w:type="paragraph" w:customStyle="1" w:styleId="Default">
    <w:name w:val="Default"/>
    <w:rsid w:val="00B800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CM31">
    <w:name w:val="CM3+1"/>
    <w:basedOn w:val="Normal"/>
    <w:next w:val="Normal"/>
    <w:uiPriority w:val="99"/>
    <w:rsid w:val="00B800CE"/>
    <w:pPr>
      <w:suppressAutoHyphens w:val="0"/>
      <w:autoSpaceDN w:val="0"/>
      <w:adjustRightInd w:val="0"/>
    </w:pPr>
    <w:rPr>
      <w:rFonts w:ascii="EUAlbertina" w:eastAsiaTheme="minorHAnsi" w:hAnsi="EUAlbertina" w:cstheme="minorBidi"/>
      <w:sz w:val="24"/>
      <w:szCs w:val="24"/>
      <w:lang w:eastAsia="en-US"/>
    </w:rPr>
  </w:style>
  <w:style w:type="paragraph" w:customStyle="1" w:styleId="CM41">
    <w:name w:val="CM4+1"/>
    <w:basedOn w:val="Normal"/>
    <w:next w:val="Normal"/>
    <w:uiPriority w:val="99"/>
    <w:rsid w:val="00B800CE"/>
    <w:pPr>
      <w:suppressAutoHyphens w:val="0"/>
      <w:autoSpaceDN w:val="0"/>
      <w:adjustRightInd w:val="0"/>
    </w:pPr>
    <w:rPr>
      <w:rFonts w:ascii="EUAlbertina" w:eastAsiaTheme="minorHAnsi" w:hAnsi="EUAlbertina" w:cstheme="minorBidi"/>
      <w:sz w:val="24"/>
      <w:szCs w:val="24"/>
      <w:lang w:eastAsia="en-US"/>
    </w:rPr>
  </w:style>
  <w:style w:type="paragraph" w:customStyle="1" w:styleId="CM3">
    <w:name w:val="CM3"/>
    <w:basedOn w:val="Normal"/>
    <w:next w:val="Normal"/>
    <w:uiPriority w:val="99"/>
    <w:rsid w:val="00B800CE"/>
    <w:pPr>
      <w:suppressAutoHyphens w:val="0"/>
      <w:autoSpaceDN w:val="0"/>
      <w:adjustRightInd w:val="0"/>
    </w:pPr>
    <w:rPr>
      <w:rFonts w:ascii="EUAlbertina" w:eastAsiaTheme="minorHAnsi" w:hAnsi="EUAlbertina" w:cstheme="minorBidi"/>
      <w:sz w:val="24"/>
      <w:szCs w:val="24"/>
      <w:lang w:eastAsia="en-US"/>
    </w:rPr>
  </w:style>
  <w:style w:type="paragraph" w:customStyle="1" w:styleId="CM4">
    <w:name w:val="CM4"/>
    <w:basedOn w:val="Normal"/>
    <w:next w:val="Normal"/>
    <w:uiPriority w:val="99"/>
    <w:rsid w:val="00B800CE"/>
    <w:pPr>
      <w:suppressAutoHyphens w:val="0"/>
      <w:autoSpaceDN w:val="0"/>
      <w:adjustRightInd w:val="0"/>
    </w:pPr>
    <w:rPr>
      <w:rFonts w:ascii="EUAlbertina" w:eastAsiaTheme="minorHAnsi" w:hAnsi="EUAlbertina" w:cstheme="minorBidi"/>
      <w:sz w:val="24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4E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4E7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4E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4E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4E7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4E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4E7D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WW8Num1z0">
    <w:name w:val="WW8Num1z0"/>
    <w:rsid w:val="00B54B01"/>
    <w:rPr>
      <w:rFonts w:ascii="Arial" w:eastAsia="Times New Roman" w:hAnsi="Arial" w:cs="Aria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64AFF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64AF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764AF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26F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6F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A26F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F5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merodepgina">
    <w:name w:val="page number"/>
    <w:basedOn w:val="Fuentedeprrafopredeter"/>
    <w:rsid w:val="00A26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3E67092992741EEB4E3BB608A653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2CDA0-82A4-4E28-8A1F-E0D51F408C8B}"/>
      </w:docPartPr>
      <w:docPartBody>
        <w:p w:rsidR="00C86BE7" w:rsidRDefault="00F86194" w:rsidP="00F86194">
          <w:pPr>
            <w:pStyle w:val="73E67092992741EEB4E3BB608A6537FE"/>
          </w:pPr>
          <w:r w:rsidRPr="000C3154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194"/>
    <w:rsid w:val="00C86BE7"/>
    <w:rsid w:val="00F8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86194"/>
    <w:rPr>
      <w:color w:val="808080"/>
    </w:rPr>
  </w:style>
  <w:style w:type="paragraph" w:customStyle="1" w:styleId="73E67092992741EEB4E3BB608A6537FE">
    <w:name w:val="73E67092992741EEB4E3BB608A6537FE"/>
    <w:rsid w:val="00F86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B9B46-367F-4857-B108-D7345556F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816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5299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WAIT, JUAN ANDRES</dc:creator>
  <cp:keywords/>
  <dc:description/>
  <cp:lastModifiedBy>SEGURA MOLINA, MA.DEL PILAR</cp:lastModifiedBy>
  <cp:revision>11</cp:revision>
  <cp:lastPrinted>2025-07-18T06:22:00Z</cp:lastPrinted>
  <dcterms:created xsi:type="dcterms:W3CDTF">2024-06-05T08:02:00Z</dcterms:created>
  <dcterms:modified xsi:type="dcterms:W3CDTF">2025-07-22T11:12:00Z</dcterms:modified>
</cp:coreProperties>
</file>